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E03" w:rsidRPr="008F0BCB" w:rsidRDefault="001B0E03" w:rsidP="001B0E03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0BCB">
        <w:rPr>
          <w:rFonts w:ascii="Times New Roman" w:eastAsia="Times New Roman" w:hAnsi="Times New Roman" w:cs="Times New Roman"/>
          <w:sz w:val="24"/>
          <w:szCs w:val="24"/>
        </w:rPr>
        <w:t>19 декабря 2022 г. состоялось заочное заседание Комиссии по разработке территориальной программы обязательного медицинского страхования Республики Саха (Якутия)</w:t>
      </w:r>
    </w:p>
    <w:p w:rsidR="001B0E03" w:rsidRPr="008F0BCB" w:rsidRDefault="001B0E03" w:rsidP="001B0E03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jdgxs"/>
      <w:bookmarkEnd w:id="0"/>
      <w:r w:rsidRPr="008F0BCB">
        <w:rPr>
          <w:rFonts w:ascii="Times New Roman" w:eastAsia="Times New Roman" w:hAnsi="Times New Roman" w:cs="Times New Roman"/>
          <w:sz w:val="24"/>
          <w:szCs w:val="24"/>
        </w:rPr>
        <w:t xml:space="preserve">19 декабря  2022 г состоялось заочное заседание Комиссии по разработке территориальной программы обязательного медицинского страхования Республики Саха (Якутия) </w:t>
      </w:r>
    </w:p>
    <w:p w:rsidR="008F0BCB" w:rsidRPr="008F0BCB" w:rsidRDefault="008F0BCB" w:rsidP="008F0BCB">
      <w:pPr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F0BCB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Материалы заседания размещены в разделе «Документы ОМС» - «Материалы комиссии по разработке ТП ОМС Р</w:t>
      </w:r>
      <w:proofErr w:type="gramStart"/>
      <w:r w:rsidRPr="008F0BCB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С(</w:t>
      </w:r>
      <w:proofErr w:type="gramEnd"/>
      <w:r w:rsidRPr="008F0BCB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Я)».</w:t>
      </w:r>
    </w:p>
    <w:p w:rsidR="008F0BCB" w:rsidRPr="008F0BCB" w:rsidRDefault="008F0BCB" w:rsidP="008F0BCB">
      <w:pPr>
        <w:ind w:left="360"/>
        <w:contextualSpacing/>
        <w:rPr>
          <w:rFonts w:asciiTheme="minorHAnsi" w:eastAsiaTheme="minorHAnsi" w:hAnsiTheme="minorHAnsi" w:cstheme="minorBidi"/>
          <w:sz w:val="24"/>
          <w:szCs w:val="24"/>
          <w:lang w:eastAsia="en-US"/>
        </w:rPr>
      </w:pPr>
      <w:bookmarkStart w:id="1" w:name="_GoBack"/>
      <w:bookmarkEnd w:id="1"/>
    </w:p>
    <w:p w:rsidR="008F0BCB" w:rsidRPr="008F0BCB" w:rsidRDefault="008F0BCB" w:rsidP="008F0BCB">
      <w:pPr>
        <w:rPr>
          <w:rFonts w:asciiTheme="minorHAnsi" w:eastAsiaTheme="minorHAnsi" w:hAnsiTheme="minorHAnsi" w:cstheme="minorBidi"/>
          <w:lang w:eastAsia="en-US"/>
        </w:rPr>
      </w:pPr>
    </w:p>
    <w:p w:rsidR="001B0E03" w:rsidRDefault="001B0E03" w:rsidP="001B0E0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49F9" w:rsidRPr="001B0E03" w:rsidRDefault="005549F9" w:rsidP="001B0E03"/>
    <w:sectPr w:rsidR="005549F9" w:rsidRPr="001B0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D5612"/>
    <w:multiLevelType w:val="hybridMultilevel"/>
    <w:tmpl w:val="50AEAC48"/>
    <w:lvl w:ilvl="0" w:tplc="A232DD22">
      <w:start w:val="1"/>
      <w:numFmt w:val="bullet"/>
      <w:lvlText w:val=""/>
      <w:lvlJc w:val="left"/>
      <w:pPr>
        <w:ind w:left="1065" w:hanging="7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3B6C28"/>
    <w:multiLevelType w:val="hybridMultilevel"/>
    <w:tmpl w:val="F4D65374"/>
    <w:lvl w:ilvl="0" w:tplc="789671D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4E1"/>
    <w:rsid w:val="001B0E03"/>
    <w:rsid w:val="00511894"/>
    <w:rsid w:val="005549F9"/>
    <w:rsid w:val="005C06B6"/>
    <w:rsid w:val="008F0BCB"/>
    <w:rsid w:val="00D2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E03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4E1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E03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4E1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9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MakarovaNV</dc:creator>
  <cp:lastModifiedBy>MakarovaNV</cp:lastModifiedBy>
  <cp:revision>2</cp:revision>
  <dcterms:created xsi:type="dcterms:W3CDTF">2022-12-26T01:26:00Z</dcterms:created>
  <dcterms:modified xsi:type="dcterms:W3CDTF">2022-12-26T01:26:00Z</dcterms:modified>
</cp:coreProperties>
</file>